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БЛАНК СОГЛАСИЯ РОДИТЕЛЯ (ЗАКОННОГО ПРЕДСТАВИТЕЛЯ)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НА ОБРАБОТКУ ПЕРСОНАЛЬНЫХ ДАННЫХ РЕБЕНКА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Я, ________________________________________________________________________,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(ФИО родителя/законного представителя полностью)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паспорт: серия ______ № ______, выдан __________________________________________,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(дата выдачи, наименование органа)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зарегистрированный(ая) по адресу: ____________________________________________,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даю согласие оператору персональных данных — образовательному сайту «Портал знаний» (далее — Сайт), на обработку персональных данных моего несовершеннолетнего ребенка: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Данные ребенка: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ФИО: ___________________________________________________________________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Дата рождения: ____________________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Класс/учебная группа: ______________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Образовательное учреждение: ______________________________________________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Перечень обрабатываемых данных: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1. ФИО, дата рождения, контактные данные ребенка.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2. Учебная информация (класс, школа, результаты тестов, задания).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3. Логин и пароль для доступа к Сайту.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4. Данные о взаимодействии с Сайтом (время посещения, используемые материалы).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5. Иные данные, необходимые для образовательного процесса.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Цели обработки: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Регистрация и использование учетной записи на Сайте.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Предоставление доступа к учебным материалам и сервисам.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Коммуникация с преподавателями и администрацией Сайта.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Анализ успеваемости и персональные рекомендации.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Информирование о мероприятиях и изменениях в работе Сайта.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Способы обработки: 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Автоматизированная и неавтоматизированная обработка, включая сбор, запись, хранение, уточнение, передачу (в рамках целей, указанных выше), обезличивание, блокирование и уничтожение данных.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Срок действия согласия: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До достижения ребенком 18 лет либо до отзыва согласия. Согласие может быть отозвано путем направления письменного заявления по адресу Сайта.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Подтверждаю, что: 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Ознакомлен(а) с политикой конфиденциальности Сайта.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Понимаю права ребенка и свои права как законного представителя в соответствии с законом (например, ст. 14 ФЗ-152 «О персональных данных»).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Согласен(на) на передачу данных третьим лицам (например, техническим партнерам) исключительно для целей, указанных в согласии.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Дата: «____» ______________ 20____ г.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Подпись: ___________________________ 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(расшифровка подписи) 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